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E23689">
        <w:tc>
          <w:tcPr>
            <w:tcW w:w="904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4E86A532" w:rsidR="00443FDE" w:rsidRPr="007D3592" w:rsidRDefault="00443FDE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D3592"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 xml:space="preserve">u </w:t>
            </w:r>
            <w:r w:rsidR="00CD264F">
              <w:rPr>
                <w:rFonts w:asciiTheme="minorHAnsi" w:hAnsiTheme="minorHAnsi" w:cstheme="minorHAnsi"/>
                <w:b/>
              </w:rPr>
              <w:t>22</w:t>
            </w:r>
            <w:r w:rsidR="00054C17" w:rsidRPr="00CD264F">
              <w:rPr>
                <w:rFonts w:asciiTheme="minorHAnsi" w:hAnsiTheme="minorHAnsi" w:cstheme="minorHAnsi"/>
                <w:b/>
              </w:rPr>
              <w:t>/</w:t>
            </w:r>
            <w:r w:rsidR="00CD264F">
              <w:rPr>
                <w:rFonts w:asciiTheme="minorHAnsi" w:hAnsiTheme="minorHAnsi" w:cstheme="minorHAnsi"/>
                <w:b/>
              </w:rPr>
              <w:t>05</w:t>
            </w:r>
            <w:r w:rsidR="001A6665" w:rsidRPr="00CD264F">
              <w:rPr>
                <w:rFonts w:asciiTheme="minorHAnsi" w:hAnsiTheme="minorHAnsi" w:cstheme="minorHAnsi"/>
                <w:b/>
              </w:rPr>
              <w:t>/</w:t>
            </w:r>
            <w:r w:rsidR="00E76881" w:rsidRPr="00CD264F">
              <w:rPr>
                <w:rFonts w:asciiTheme="minorHAnsi" w:hAnsiTheme="minorHAnsi" w:cstheme="minorHAnsi"/>
                <w:b/>
              </w:rPr>
              <w:t xml:space="preserve">2023 </w:t>
            </w:r>
            <w:r w:rsidR="001A6665" w:rsidRPr="00CD264F">
              <w:rPr>
                <w:rFonts w:asciiTheme="minorHAnsi" w:hAnsiTheme="minorHAnsi" w:cstheme="minorHAnsi"/>
                <w:b/>
              </w:rPr>
              <w:t xml:space="preserve">au </w:t>
            </w:r>
            <w:r w:rsidR="00CD264F">
              <w:rPr>
                <w:rFonts w:asciiTheme="minorHAnsi" w:hAnsiTheme="minorHAnsi" w:cstheme="minorHAnsi"/>
                <w:b/>
              </w:rPr>
              <w:t>26</w:t>
            </w:r>
            <w:r w:rsidR="001A6665" w:rsidRPr="00CD264F">
              <w:rPr>
                <w:rFonts w:asciiTheme="minorHAnsi" w:hAnsiTheme="minorHAnsi" w:cstheme="minorHAnsi"/>
                <w:b/>
              </w:rPr>
              <w:t>/</w:t>
            </w:r>
            <w:r w:rsidR="002D66CC" w:rsidRPr="00CD264F">
              <w:rPr>
                <w:rFonts w:asciiTheme="minorHAnsi" w:hAnsiTheme="minorHAnsi" w:cstheme="minorHAnsi"/>
                <w:b/>
              </w:rPr>
              <w:t>0</w:t>
            </w:r>
            <w:r w:rsidR="00CD264F">
              <w:rPr>
                <w:rFonts w:asciiTheme="minorHAnsi" w:hAnsiTheme="minorHAnsi" w:cstheme="minorHAnsi"/>
                <w:b/>
              </w:rPr>
              <w:t>5</w:t>
            </w:r>
            <w:r w:rsidR="001A6665" w:rsidRPr="00CD264F">
              <w:rPr>
                <w:rFonts w:asciiTheme="minorHAnsi" w:hAnsiTheme="minorHAnsi" w:cstheme="minorHAnsi"/>
                <w:b/>
              </w:rPr>
              <w:t>/202</w:t>
            </w:r>
            <w:r w:rsidR="002D66CC" w:rsidRPr="00CD264F">
              <w:rPr>
                <w:rFonts w:asciiTheme="minorHAnsi" w:hAnsiTheme="minorHAnsi" w:cstheme="minorHAnsi"/>
                <w:b/>
              </w:rPr>
              <w:t>3</w:t>
            </w:r>
          </w:p>
          <w:p w14:paraId="3FC02091" w14:textId="18E599FC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446F45"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02AA7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 xml:space="preserve">Centre Benoît Frachon à </w:t>
            </w:r>
            <w:proofErr w:type="spellStart"/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Courcelle</w:t>
            </w:r>
            <w:proofErr w:type="spellEnd"/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31236E"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</w:p>
        </w:tc>
      </w:tr>
      <w:bookmarkEnd w:id="1"/>
      <w:tr w:rsidR="00C24B58" w:rsidRPr="00D4079F" w14:paraId="5FED1185" w14:textId="77777777" w:rsidTr="00E23689">
        <w:trPr>
          <w:trHeight w:val="20"/>
        </w:trPr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C24B58" w:rsidRPr="0036144B" w:rsidRDefault="00C24B58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C24B58" w:rsidRPr="00E01E47" w14:paraId="465DE0DE" w14:textId="77777777" w:rsidTr="00D867E9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 w:rsidR="004F6055">
              <w:fldChar w:fldCharType="begin"/>
            </w:r>
            <w:r w:rsidR="004F6055">
              <w:instrText xml:space="preserve"> HYPERLINK "mailto:pole.formation@cgt.fr" </w:instrText>
            </w:r>
            <w:r w:rsidR="004F6055"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 w:rsidR="004F6055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  <w:bookmarkEnd w:id="5"/>
          </w:p>
        </w:tc>
        <w:tc>
          <w:tcPr>
            <w:tcW w:w="3385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D867E9">
        <w:tc>
          <w:tcPr>
            <w:tcW w:w="9040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443FDE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A45969" w:rsidRPr="00423A04" w:rsidRDefault="00A45969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E76881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E23689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443FDE" w:rsidRPr="00EB2BB0" w:rsidRDefault="00AD7316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6" w:name="_Hlk123823236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443FDE" w:rsidRPr="00423A04" w:rsidRDefault="00AD7316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32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443FDE" w:rsidRPr="00FA7360" w:rsidRDefault="001604E4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063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A75AD4" w14:textId="5A9D4A77" w:rsidR="00443FDE" w:rsidRPr="00423A04" w:rsidRDefault="001604E4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</w:p>
        </w:tc>
      </w:tr>
      <w:tr w:rsidR="00443FDE" w:rsidRPr="00E01E47" w14:paraId="68C6BF5C" w14:textId="77777777" w:rsidTr="00E23689">
        <w:tc>
          <w:tcPr>
            <w:tcW w:w="904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443FDE" w:rsidRPr="005C52C9" w:rsidRDefault="00A44183" w:rsidP="003D6A69">
            <w:pPr>
              <w:rPr>
                <w:rFonts w:asciiTheme="minorHAnsi" w:hAnsiTheme="minorHAnsi"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>:</w:t>
            </w:r>
            <w:r w:rsidR="00FA7360" w:rsidRPr="005C52C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7D3592"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7D3592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7D3592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443FDE" w:rsidRPr="005C52C9" w:rsidRDefault="001604E4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27847C" w14:textId="37BA38CE" w:rsidR="00443FDE" w:rsidRPr="005C52C9" w:rsidRDefault="001604E4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443FDE" w:rsidRPr="005C52C9" w:rsidRDefault="001604E4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443FDE" w:rsidRPr="00E01E47" w14:paraId="0944B7FA" w14:textId="77777777" w:rsidTr="00D867E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D867E9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D9D9D9" w:themeFill="background1" w:themeFillShade="D9"/>
          </w:tcPr>
          <w:p w14:paraId="2C52A42C" w14:textId="77777777" w:rsidR="00443FDE" w:rsidRPr="00D867E9" w:rsidRDefault="00443FDE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10838" w14:textId="77777777" w:rsidR="00443FDE" w:rsidRPr="00D867E9" w:rsidRDefault="00443FDE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nion Départementale (U</w:t>
            </w: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0553D31" w14:textId="77777777" w:rsidR="00443FDE" w:rsidRPr="00D867E9" w:rsidRDefault="00443FDE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</w:t>
            </w:r>
            <w:r w:rsidR="00C24B58"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7D3592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AA5B2EE" w14:textId="77777777" w:rsidR="00A45969" w:rsidRDefault="00A45969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823E3E" w14:textId="77777777" w:rsidR="00E76881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78E6086" w14:textId="77777777" w:rsidR="00E76881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E76881" w:rsidRPr="005C52C9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443FDE" w:rsidRPr="005C52C9" w:rsidRDefault="00443FDE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85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443FDE" w:rsidRPr="00F964B6" w:rsidRDefault="007D3592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443FDE" w:rsidRPr="00E01E47" w14:paraId="43B234BE" w14:textId="77777777" w:rsidTr="0031236E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73AA4A77" w:rsidR="00443FDE" w:rsidRPr="00E1018F" w:rsidRDefault="00041DD0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r w:rsidR="006D4976" w:rsidRPr="00E1018F">
              <w:rPr>
                <w:rFonts w:asciiTheme="minorHAnsi" w:hAnsiTheme="minorHAnsi"/>
                <w:i/>
                <w:sz w:val="18"/>
                <w:szCs w:val="18"/>
              </w:rPr>
              <w:t>FD ou</w:t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AC646F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AC646F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A45969"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single" w:sz="2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</w:tcPr>
          <w:p w14:paraId="1C138BD5" w14:textId="3B7674A5" w:rsidR="00443FDE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C24B58" w:rsidRDefault="00494CAE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A45969" w:rsidRDefault="00A45969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A45969" w:rsidRDefault="00A45969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A45969" w:rsidRPr="005C52C9" w:rsidRDefault="00A45969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single" w:sz="2" w:space="0" w:color="auto"/>
            </w:tcBorders>
            <w:vAlign w:val="center"/>
          </w:tcPr>
          <w:p w14:paraId="4C6B9714" w14:textId="7FD7A1A2" w:rsidR="00443FDE" w:rsidRPr="005C52C9" w:rsidRDefault="00494CAE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14:paraId="568FADE2" w14:textId="64E13119" w:rsidR="00443FDE" w:rsidRPr="005C52C9" w:rsidRDefault="00494CAE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443FDE" w:rsidRPr="00E01E47" w14:paraId="7033D74C" w14:textId="77777777" w:rsidTr="00A45969">
        <w:trPr>
          <w:trHeight w:val="397"/>
        </w:trPr>
        <w:tc>
          <w:tcPr>
            <w:tcW w:w="904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F19027" w14:textId="66F7B4E2" w:rsidR="00443FDE" w:rsidRPr="005C52C9" w:rsidRDefault="00E76881" w:rsidP="00FF78FF">
            <w:pPr>
              <w:spacing w:before="240" w:line="200" w:lineRule="exact"/>
              <w:contextualSpacing/>
              <w:rPr>
                <w:rFonts w:ascii="Kalinga" w:hAnsi="Kalinga" w:cs="Kalinga"/>
                <w:b/>
                <w:color w:val="C00000"/>
                <w:sz w:val="13"/>
                <w:szCs w:val="13"/>
              </w:rPr>
            </w:pPr>
            <w:r w:rsidRPr="00A45969">
              <w:rPr>
                <w:rFonts w:asciiTheme="minorHAnsi" w:hAnsi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23DB8CC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-24130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34F2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15pt;margin-top:-1.9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" adj="-23" strokecolor="black [3213]">
                      <v:stroke endarrow="block"/>
                    </v:shape>
                  </w:pict>
                </mc:Fallback>
              </mc:AlternateContent>
            </w:r>
            <w:r w:rsidR="007B7775"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3B24AA" w14:textId="77777777" w:rsidR="00443FDE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FD7621E" w14:textId="6BBEB298" w:rsidR="00A45969" w:rsidRPr="00C6585B" w:rsidRDefault="00A45969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A45969">
        <w:trPr>
          <w:trHeight w:val="685"/>
        </w:trPr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EA5E57" w14:textId="2E3DE0CB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syndicale générale </w:t>
            </w:r>
            <w:r w:rsidR="007C4879" w:rsidRPr="007D3592">
              <w:rPr>
                <w:rFonts w:asciiTheme="minorHAnsi" w:hAnsiTheme="minorHAnsi"/>
                <w:b/>
                <w:sz w:val="20"/>
                <w:szCs w:val="20"/>
              </w:rPr>
              <w:t>« </w:t>
            </w:r>
            <w:r w:rsidR="007C4879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P</w:t>
            </w:r>
            <w:r w:rsidR="001C577C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articiper à la Vie de la CGT</w:t>
            </w:r>
            <w:r w:rsidR="007C4879" w:rsidRPr="007D3592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(ou</w:t>
            </w: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niveau 1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E1018F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37415" w:rsidRPr="00020E3B">
              <w:rPr>
                <w:rFonts w:asciiTheme="minorHAnsi" w:hAnsiTheme="minorHAnsi"/>
                <w:b/>
                <w:color w:val="E6929E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</w:t>
            </w:r>
            <w:r w:rsidR="00CD264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est </w:t>
            </w:r>
            <w:r w:rsidR="00CD264F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un</w:t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AA65030" w14:textId="56F1C09A" w:rsidR="0023297A" w:rsidRPr="00A45969" w:rsidRDefault="001C577C" w:rsidP="001604E4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▪ </w:t>
            </w:r>
            <w:r w:rsidR="0023297A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</w:t>
            </w:r>
            <w:r w:rsidR="00832259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="00D74703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604E4" w:rsidRPr="00A459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--------------------------------</w:t>
            </w:r>
            <w:r w:rsidR="006D4976" w:rsidRPr="00A459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-------------------------</w:t>
            </w: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24C0F13" w14:textId="013C3BE6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N</w:t>
                </w:r>
                <w:r w:rsid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iveau 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1</w:t>
                </w:r>
                <w:r w:rsidR="00A45969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: ----------------------------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Niveau </w:t>
                </w:r>
                <w:r w:rsidR="00E76881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2</w:t>
                </w:r>
                <w:proofErr w:type="gramStart"/>
                <w:r w:rsidR="00E76881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: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------------</w:t>
                </w:r>
                <w:proofErr w:type="gramEnd"/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A2E91DA" w14:textId="77777777" w:rsidR="00443FDE" w:rsidRPr="00BB72D6" w:rsidRDefault="003F17BD" w:rsidP="00CC3589">
            <w:pPr>
              <w:rPr>
                <w:rFonts w:asciiTheme="minorHAnsi" w:hAnsiTheme="minorHAnsi"/>
                <w:b/>
                <w:color w:val="D23A50"/>
                <w:sz w:val="16"/>
                <w:szCs w:val="16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proofErr w:type="spellStart"/>
            <w:proofErr w:type="gramStart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CGT</w:t>
            </w:r>
            <w:r w:rsidR="008A776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43FDE" w:rsidRPr="007D359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dotted" w:sz="4" w:space="0" w:color="F7CAAC" w:themeColor="accent2" w:themeTint="66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dotted" w:sz="4" w:space="0" w:color="F7CAAC" w:themeColor="accent2" w:themeTint="66"/>
              <w:bottom w:val="nil"/>
              <w:right w:val="single" w:sz="2" w:space="0" w:color="000000" w:themeColor="text1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0606E3F" w14:textId="35EF94EC" w:rsidR="00303D8F" w:rsidRPr="00BB72D6" w:rsidRDefault="00197C5A" w:rsidP="00197C5A">
            <w:pPr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d’autres formations du parcours de formation de </w:t>
            </w:r>
            <w:proofErr w:type="spellStart"/>
            <w:proofErr w:type="gramStart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:</w:t>
            </w:r>
            <w:r w:rsidR="00BB6BB8" w:rsidRPr="007D359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A45969">
        <w:tc>
          <w:tcPr>
            <w:tcW w:w="8349" w:type="dxa"/>
            <w:gridSpan w:val="8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Mon entreprise, mon syndicat, ma fédération, </w:t>
            </w:r>
            <w:r w:rsidR="00B22FB7" w:rsidRPr="007D3592">
              <w:rPr>
                <w:rFonts w:asciiTheme="minorHAnsi" w:hAnsiTheme="minorHAnsi"/>
                <w:b/>
                <w:sz w:val="20"/>
                <w:szCs w:val="20"/>
              </w:rPr>
              <w:t>mes mandats :</w:t>
            </w:r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64E781EC" w14:textId="77777777" w:rsidR="003C0513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</w:t>
                </w:r>
              </w:sdtContent>
            </w:sdt>
          </w:p>
          <w:p w14:paraId="356AF1D1" w14:textId="3731DC95" w:rsidR="00A45969" w:rsidRDefault="00A45969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</w:p>
          <w:p w14:paraId="461EAD06" w14:textId="47E33378" w:rsidR="00D82C5B" w:rsidRPr="007D3592" w:rsidRDefault="00E71997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Ma d</w:t>
            </w:r>
            <w:r w:rsidR="00D82C5B" w:rsidRPr="007D3592">
              <w:rPr>
                <w:rFonts w:asciiTheme="minorHAnsi" w:hAnsiTheme="minorHAnsi"/>
                <w:b/>
                <w:sz w:val="20"/>
                <w:szCs w:val="20"/>
              </w:rPr>
              <w:t>ate Arrivée au centre Benoît Frachon :</w:t>
            </w:r>
          </w:p>
          <w:p w14:paraId="270A67C6" w14:textId="58EB5C4F" w:rsidR="00A45969" w:rsidRDefault="0041775F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CD264F">
              <w:rPr>
                <w:rFonts w:asciiTheme="minorHAnsi" w:hAnsiTheme="minorHAnsi"/>
                <w:sz w:val="18"/>
                <w:szCs w:val="18"/>
              </w:rPr>
              <w:t>21 mai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264F">
              <w:rPr>
                <w:rFonts w:asciiTheme="minorHAnsi" w:hAnsiTheme="minorHAnsi"/>
                <w:sz w:val="18"/>
                <w:szCs w:val="18"/>
              </w:rPr>
              <w:t>22 mai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CDE640" w14:textId="29070995" w:rsidR="00F079C9" w:rsidRDefault="00F079C9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</w:p>
          <w:p w14:paraId="3C4B0B70" w14:textId="77777777" w:rsidR="00F079C9" w:rsidRPr="00A45969" w:rsidRDefault="00F079C9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</w:p>
          <w:p w14:paraId="0496B441" w14:textId="7B5D8C03" w:rsidR="00004D79" w:rsidRPr="0036144B" w:rsidRDefault="00004D79" w:rsidP="00285043">
            <w:pPr>
              <w:ind w:right="-2285"/>
              <w:rPr>
                <w:rFonts w:ascii="Arial" w:hAnsi="Arial" w:cs="Arial"/>
                <w:color w:val="C00000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dotted" w:sz="4" w:space="0" w:color="F7CAAC" w:themeColor="accent2" w:themeTint="66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  <w:bookmarkEnd w:id="6"/>
      <w:bookmarkEnd w:id="2"/>
    </w:tbl>
    <w:p w14:paraId="5405E737" w14:textId="21717149" w:rsidR="00762FEC" w:rsidRPr="00310ACC" w:rsidRDefault="00762FEC" w:rsidP="00D4079F"/>
    <w:sectPr w:rsidR="00762FEC" w:rsidRPr="00310ACC" w:rsidSect="00A45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454" w:left="1418" w:header="709" w:footer="709" w:gutter="0"/>
      <w:pgBorders w:offsetFrom="page">
        <w:top w:val="single" w:sz="2" w:space="24" w:color="auto"/>
        <w:left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B5A2" w14:textId="77777777" w:rsidR="0019495D" w:rsidRDefault="001949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D9D6" w14:textId="77777777" w:rsidR="0019495D" w:rsidRDefault="001949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B5BB" w14:textId="77777777" w:rsidR="0019495D" w:rsidRDefault="001949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5A8" w14:textId="77777777" w:rsidR="0019495D" w:rsidRDefault="001949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B8F" w14:textId="4770615B" w:rsidR="00602AA7" w:rsidRPr="00FE6AD8" w:rsidRDefault="00602AA7" w:rsidP="00602AA7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/>
        <w:sz w:val="28"/>
        <w:szCs w:val="28"/>
        <w:lang w:eastAsia="en-GB"/>
      </w:rPr>
    </w:pPr>
    <w:bookmarkStart w:id="7" w:name="_Hlk123822792"/>
    <w:r w:rsidRPr="007D3592">
      <w:rPr>
        <w:rFonts w:asciiTheme="minorHAnsi" w:hAnsiTheme="minorHAnsi" w:cs="Kalinga"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BFA313E" wp14:editId="78125410">
          <wp:simplePos x="0" y="0"/>
          <wp:positionH relativeFrom="margin">
            <wp:posOffset>-54610</wp:posOffset>
          </wp:positionH>
          <wp:positionV relativeFrom="margin">
            <wp:posOffset>-981710</wp:posOffset>
          </wp:positionV>
          <wp:extent cx="474548" cy="632460"/>
          <wp:effectExtent l="0" t="0" r="1905" b="0"/>
          <wp:wrapNone/>
          <wp:docPr id="1" name="Image 1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48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592">
      <w:rPr>
        <w:rFonts w:asciiTheme="minorHAnsi" w:hAnsiTheme="minorHAnsi" w:cs="Kalinga"/>
        <w:bCs/>
        <w:color w:val="000000" w:themeColor="text1"/>
        <w:lang w:eastAsia="en-GB"/>
      </w:rPr>
      <w:t xml:space="preserve">Fiche de candidature stage n° </w:t>
    </w:r>
    <w:r w:rsidR="0019495D">
      <w:rPr>
        <w:rFonts w:asciiTheme="minorHAnsi" w:hAnsiTheme="minorHAnsi" w:cs="Kalinga"/>
        <w:bCs/>
        <w:color w:val="000000" w:themeColor="text1"/>
        <w:lang w:eastAsia="en-GB"/>
      </w:rPr>
      <w:t>1530</w:t>
    </w:r>
    <w:r w:rsidRPr="007D3592">
      <w:rPr>
        <w:rFonts w:asciiTheme="minorHAnsi" w:hAnsiTheme="minorHAnsi" w:cs="Kalinga"/>
        <w:bCs/>
        <w:color w:val="000000" w:themeColor="text1"/>
        <w:lang w:eastAsia="en-GB"/>
      </w:rPr>
      <w:t>/2023</w:t>
    </w:r>
    <w:r w:rsidRPr="007D3592">
      <w:rPr>
        <w:rFonts w:ascii="Kalinga" w:hAnsi="Kalinga" w:cs="Kalinga"/>
        <w:bCs/>
        <w:color w:val="000000" w:themeColor="text1"/>
        <w:lang w:eastAsia="en-GB"/>
      </w:rPr>
      <w:br/>
    </w:r>
    <w:r w:rsidR="00CD264F">
      <w:rPr>
        <w:rFonts w:ascii="Calibri" w:hAnsi="Calibri" w:cs="Kalinga"/>
        <w:b/>
        <w:sz w:val="28"/>
        <w:szCs w:val="28"/>
        <w:lang w:eastAsia="en-GB"/>
      </w:rPr>
      <w:t>Responsable collectif</w:t>
    </w:r>
    <w:r w:rsidRPr="00FE6AD8">
      <w:rPr>
        <w:rFonts w:ascii="Calibri" w:hAnsi="Calibri" w:cs="Kalinga"/>
        <w:b/>
        <w:sz w:val="28"/>
        <w:szCs w:val="28"/>
        <w:lang w:eastAsia="en-GB"/>
      </w:rPr>
      <w:t> </w:t>
    </w:r>
    <w:r w:rsidR="00CD264F">
      <w:rPr>
        <w:rFonts w:ascii="Calibri" w:hAnsi="Calibri" w:cs="Kalinga"/>
        <w:b/>
        <w:sz w:val="28"/>
        <w:szCs w:val="28"/>
        <w:lang w:eastAsia="en-GB"/>
      </w:rPr>
      <w:t>« Animation luttes-sécurité »</w:t>
    </w:r>
    <w:r>
      <w:rPr>
        <w:rFonts w:ascii="Calibri" w:hAnsi="Calibri" w:cs="Kalinga"/>
        <w:b/>
        <w:sz w:val="28"/>
        <w:szCs w:val="28"/>
        <w:lang w:eastAsia="en-GB"/>
      </w:rPr>
      <w:br/>
      <w:t>(</w:t>
    </w:r>
    <w:r w:rsidRPr="0031236E">
      <w:rPr>
        <w:rFonts w:ascii="Calibri" w:hAnsi="Calibri" w:cs="Kalinga"/>
        <w:b/>
        <w:sz w:val="28"/>
        <w:szCs w:val="28"/>
        <w:lang w:eastAsia="en-GB"/>
      </w:rPr>
      <w:t xml:space="preserve">Unions départementales </w:t>
    </w:r>
    <w:r w:rsidRPr="007D3592">
      <w:rPr>
        <w:rFonts w:ascii="Calibri" w:hAnsi="Calibri" w:cs="Kalinga"/>
        <w:b/>
        <w:lang w:eastAsia="en-GB"/>
      </w:rPr>
      <w:t>&amp;</w:t>
    </w:r>
    <w:r w:rsidRPr="0031236E">
      <w:rPr>
        <w:rFonts w:ascii="Calibri" w:hAnsi="Calibri" w:cs="Kalinga"/>
        <w:b/>
        <w:sz w:val="28"/>
        <w:szCs w:val="28"/>
        <w:lang w:eastAsia="en-GB"/>
      </w:rPr>
      <w:t xml:space="preserve"> Fédération</w:t>
    </w:r>
    <w:r>
      <w:rPr>
        <w:rFonts w:ascii="Calibri" w:hAnsi="Calibri" w:cs="Kalinga"/>
        <w:b/>
        <w:sz w:val="28"/>
        <w:szCs w:val="28"/>
        <w:lang w:eastAsia="en-GB"/>
      </w:rPr>
      <w:t>s)</w:t>
    </w:r>
  </w:p>
  <w:bookmarkEnd w:id="7"/>
  <w:p w14:paraId="7E9E4472" w14:textId="24BF61F7" w:rsidR="00E84532" w:rsidRDefault="00E84532" w:rsidP="00602AA7">
    <w:pPr>
      <w:pStyle w:val="En-tte"/>
      <w:jc w:val="center"/>
    </w:pPr>
  </w:p>
  <w:p w14:paraId="5D1E146D" w14:textId="77777777" w:rsidR="00A45969" w:rsidRPr="00F810E1" w:rsidRDefault="00A45969" w:rsidP="00602AA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8223" w14:textId="77777777" w:rsidR="0019495D" w:rsidRDefault="001949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7CF"/>
    <w:rsid w:val="00161D9D"/>
    <w:rsid w:val="00184994"/>
    <w:rsid w:val="0019495D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6526D"/>
    <w:rsid w:val="00270485"/>
    <w:rsid w:val="0027052F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C434D"/>
    <w:rsid w:val="004E11EA"/>
    <w:rsid w:val="004E66CF"/>
    <w:rsid w:val="004F6055"/>
    <w:rsid w:val="00506E11"/>
    <w:rsid w:val="00521CCC"/>
    <w:rsid w:val="00524D38"/>
    <w:rsid w:val="00540BB9"/>
    <w:rsid w:val="00545E32"/>
    <w:rsid w:val="00551C24"/>
    <w:rsid w:val="00556B05"/>
    <w:rsid w:val="005703C2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A3ACF"/>
    <w:rsid w:val="006B586A"/>
    <w:rsid w:val="006B5EB3"/>
    <w:rsid w:val="006D4976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969"/>
    <w:rsid w:val="00A57D69"/>
    <w:rsid w:val="00A607D1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D30EA"/>
    <w:rsid w:val="00BD7E90"/>
    <w:rsid w:val="00BE0D6A"/>
    <w:rsid w:val="00BE6CBF"/>
    <w:rsid w:val="00C069B8"/>
    <w:rsid w:val="00C132C9"/>
    <w:rsid w:val="00C226EB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264F"/>
    <w:rsid w:val="00CD4F8A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BB0"/>
    <w:rsid w:val="00EC7EE6"/>
    <w:rsid w:val="00ED0B6C"/>
    <w:rsid w:val="00ED1787"/>
    <w:rsid w:val="00ED2604"/>
    <w:rsid w:val="00ED5852"/>
    <w:rsid w:val="00EE1E50"/>
    <w:rsid w:val="00EE5A96"/>
    <w:rsid w:val="00EF3EFD"/>
    <w:rsid w:val="00F079C9"/>
    <w:rsid w:val="00F15542"/>
    <w:rsid w:val="00F203A6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Djamila DRIDER</cp:lastModifiedBy>
  <cp:revision>2</cp:revision>
  <cp:lastPrinted>2021-09-27T06:52:00Z</cp:lastPrinted>
  <dcterms:created xsi:type="dcterms:W3CDTF">2023-02-17T11:09:00Z</dcterms:created>
  <dcterms:modified xsi:type="dcterms:W3CDTF">2023-02-17T11:09:00Z</dcterms:modified>
</cp:coreProperties>
</file>